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85" w:rsidRPr="005539A3" w:rsidRDefault="006E12A5" w:rsidP="00786BD4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5539A3">
        <w:rPr>
          <w:b/>
          <w:color w:val="FF0000"/>
          <w:sz w:val="32"/>
          <w:szCs w:val="32"/>
        </w:rPr>
        <w:t>KILKA INFORMACJI O REKRUTACJI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po przeprowadzeniu postępowania rekrutacyjnego (dzieci 3-6 – letnie).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Postępowanie rekrutacyjne jest prowadzone na wniosek rodzica / opiekuna prawnego.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zamieszkałe na obszarze gminy</w:t>
      </w:r>
      <w:r w:rsidR="0083571C" w:rsidRPr="0051276B">
        <w:rPr>
          <w:sz w:val="32"/>
          <w:szCs w:val="32"/>
        </w:rPr>
        <w:t xml:space="preserve"> Szamotuły</w:t>
      </w:r>
      <w:r w:rsidRPr="0051276B">
        <w:rPr>
          <w:sz w:val="32"/>
          <w:szCs w:val="32"/>
        </w:rPr>
        <w:t>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 przypadku większej liczby kandydatów niż liczba wolnych miejsc</w:t>
      </w:r>
      <w:r w:rsidR="0089450E" w:rsidRPr="0051276B">
        <w:rPr>
          <w:sz w:val="32"/>
          <w:szCs w:val="32"/>
        </w:rPr>
        <w:t xml:space="preserve"> na pierwszym etapie rekrutacji są brane pod uwagę następujące kryteria: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Wielodzietność rodziny kandydata ( troje i więcej dzieci)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jednego z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obojga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rodzeństwa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Samotne wychowywanie kandydata w rodzinie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Objęcie kandydata pieczą zastępczą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Kryteria te mają jednakową wartość (1punkt).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W przypadku równorzędnych wyników uzyskanych na I etapie rekrutacji lub jeżeli po jego zakończeniu przedszkole będzie dysponować wolnymi miejscami, na drugim etapie rekrutacji brane będą pod uwagę kryteria określone przez organ prowadzący przedszkole. 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Oboje rodziców/opiekunów prawnych pracuje/uczy się/studiuje w trybie dziennym – 20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Jeden rodzic/opiekun prawny pracuje/uczy się/studiuje w trybie dziennym – 10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Rodzeństwo kandydata uczęszcza do przedszkola, do którego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o przyjęcie ubiega się kandydat – 8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lastRenderedPageBreak/>
        <w:t>Dziecko zamieszkuje poza gminą Szamotuły, ale co najmniej jeden rodzic /opiekun prawny pracuje na terenie gminy Szamotuły – 5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Dziecko nie otrzymało miejsca w tym przedszkolu w roku poprzednim – 3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Dziecko, którego rodzeństwo jest absolwentem przedszkola,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do którego o przyjęcie stara się kandydat – 1 pkt.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Spełnianie kryteriów potwierdza się odpowiednimi dokumentami dołączonymi do wniosku.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Wniosek o przyjęcie dziecka do przedszkola składa się do dyrektora przedszkola.</w:t>
      </w:r>
    </w:p>
    <w:p w:rsidR="00535F5E" w:rsidRPr="00F95B59" w:rsidRDefault="00535F5E" w:rsidP="00786BD4">
      <w:pPr>
        <w:jc w:val="both"/>
        <w:rPr>
          <w:b/>
          <w:sz w:val="32"/>
          <w:szCs w:val="32"/>
        </w:rPr>
      </w:pPr>
      <w:r w:rsidRPr="0051276B">
        <w:rPr>
          <w:sz w:val="32"/>
          <w:szCs w:val="32"/>
        </w:rPr>
        <w:t xml:space="preserve">Wniosek może być złożony do </w:t>
      </w:r>
      <w:r w:rsidRPr="0051276B">
        <w:rPr>
          <w:sz w:val="32"/>
          <w:szCs w:val="32"/>
          <w:u w:val="single"/>
        </w:rPr>
        <w:t>nie więcej niż 3 przedszkoli</w:t>
      </w:r>
      <w:r w:rsidRPr="0051276B">
        <w:rPr>
          <w:sz w:val="32"/>
          <w:szCs w:val="32"/>
        </w:rPr>
        <w:t xml:space="preserve"> w kolejności od najbardziej do najmniej preferowanych. </w:t>
      </w:r>
      <w:r w:rsidRPr="00F95B59">
        <w:rPr>
          <w:b/>
          <w:sz w:val="32"/>
          <w:szCs w:val="32"/>
        </w:rPr>
        <w:t>Kolejność musi być taka sama na wszystkich wnioskach.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Oświadczenia, które dołącza się do wniosku</w:t>
      </w:r>
      <w:r w:rsidR="0083571C" w:rsidRPr="0051276B">
        <w:rPr>
          <w:sz w:val="32"/>
          <w:szCs w:val="32"/>
        </w:rPr>
        <w:t>,</w:t>
      </w:r>
      <w:r w:rsidRPr="0051276B">
        <w:rPr>
          <w:sz w:val="32"/>
          <w:szCs w:val="32"/>
        </w:rPr>
        <w:t xml:space="preserve"> opatrywane są klauzulą </w:t>
      </w:r>
      <w:r w:rsidR="0051276B">
        <w:rPr>
          <w:sz w:val="32"/>
          <w:szCs w:val="32"/>
        </w:rPr>
        <w:t xml:space="preserve">          </w:t>
      </w:r>
      <w:r w:rsidRPr="0051276B">
        <w:rPr>
          <w:sz w:val="32"/>
          <w:szCs w:val="32"/>
        </w:rPr>
        <w:t>o odpowiedzialności za złożenie fałszywego oświadczenia.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Przewodniczący komisji rekrutacyjnej może żądać dokumentów </w:t>
      </w:r>
      <w:r w:rsidR="00535F5E" w:rsidRPr="0051276B">
        <w:rPr>
          <w:sz w:val="32"/>
          <w:szCs w:val="32"/>
        </w:rPr>
        <w:t>potwi</w:t>
      </w:r>
      <w:r w:rsidR="005539A3">
        <w:rPr>
          <w:sz w:val="32"/>
          <w:szCs w:val="32"/>
        </w:rPr>
        <w:t>erdzających okoliczności zawartych</w:t>
      </w:r>
      <w:r w:rsidR="00535F5E" w:rsidRPr="0051276B">
        <w:rPr>
          <w:sz w:val="32"/>
          <w:szCs w:val="32"/>
        </w:rPr>
        <w:t xml:space="preserve"> w oświadczeniach, </w:t>
      </w:r>
      <w:r w:rsidR="005539A3">
        <w:rPr>
          <w:sz w:val="32"/>
          <w:szCs w:val="32"/>
        </w:rPr>
        <w:t xml:space="preserve">                     </w:t>
      </w:r>
      <w:r w:rsidR="00535F5E" w:rsidRPr="0051276B">
        <w:rPr>
          <w:sz w:val="32"/>
          <w:szCs w:val="32"/>
        </w:rPr>
        <w:t>w terminie wyznaczonym przez</w:t>
      </w:r>
      <w:r w:rsidR="0051276B">
        <w:rPr>
          <w:sz w:val="32"/>
          <w:szCs w:val="32"/>
        </w:rPr>
        <w:t xml:space="preserve"> niego lub może zwrócić się do B</w:t>
      </w:r>
      <w:r w:rsidR="00535F5E" w:rsidRPr="0051276B">
        <w:rPr>
          <w:sz w:val="32"/>
          <w:szCs w:val="32"/>
        </w:rPr>
        <w:t xml:space="preserve">urmistrza o potwierdzenie tych okoliczności.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Postępowanie rekrutacyjne przeprowadza komisja rekrutacyjna powołana przez dyrektora.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786BD4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Szczegółowe informacje o rekrutacji zapisane są w Ustawie z dnia 14 grudnia 2016r.  – Prawo Oświatowe (Dz. U. z</w:t>
      </w:r>
      <w:r w:rsidR="00C21CF7">
        <w:rPr>
          <w:sz w:val="32"/>
          <w:szCs w:val="32"/>
        </w:rPr>
        <w:t xml:space="preserve"> 2020, poz. 901 i 1378</w:t>
      </w:r>
      <w:r w:rsidRPr="0051276B">
        <w:rPr>
          <w:sz w:val="32"/>
          <w:szCs w:val="32"/>
        </w:rPr>
        <w:t>) , Rozporządzeniu Ministra Edukacji Narodowej z dnia 16 marca 2017r.  (Dz. U. poz. 610)</w:t>
      </w:r>
      <w:r w:rsidR="00C21CF7">
        <w:rPr>
          <w:sz w:val="32"/>
          <w:szCs w:val="32"/>
        </w:rPr>
        <w:t>, Zarządzeniu nr 487/VIII/2021</w:t>
      </w:r>
      <w:r w:rsidR="00786BD4" w:rsidRPr="0051276B">
        <w:rPr>
          <w:sz w:val="32"/>
          <w:szCs w:val="32"/>
        </w:rPr>
        <w:t xml:space="preserve"> Burmistrza Miasta </w:t>
      </w:r>
      <w:r w:rsidR="0051276B">
        <w:rPr>
          <w:sz w:val="32"/>
          <w:szCs w:val="32"/>
        </w:rPr>
        <w:t xml:space="preserve">                         </w:t>
      </w:r>
      <w:r w:rsidR="00786BD4" w:rsidRPr="0051276B">
        <w:rPr>
          <w:sz w:val="32"/>
          <w:szCs w:val="32"/>
        </w:rPr>
        <w:t>i Gminy</w:t>
      </w:r>
      <w:r w:rsidR="005539A3">
        <w:rPr>
          <w:sz w:val="32"/>
          <w:szCs w:val="32"/>
        </w:rPr>
        <w:t xml:space="preserve"> Szamotuły z dnia</w:t>
      </w:r>
      <w:r w:rsidR="00F95B59">
        <w:rPr>
          <w:sz w:val="32"/>
          <w:szCs w:val="32"/>
        </w:rPr>
        <w:t xml:space="preserve"> </w:t>
      </w:r>
      <w:r w:rsidR="00C21CF7">
        <w:rPr>
          <w:sz w:val="32"/>
          <w:szCs w:val="32"/>
        </w:rPr>
        <w:t>28 stycznia 2021</w:t>
      </w:r>
      <w:r w:rsidR="005539A3">
        <w:rPr>
          <w:sz w:val="32"/>
          <w:szCs w:val="32"/>
        </w:rPr>
        <w:t>r</w:t>
      </w:r>
      <w:r w:rsidR="00786BD4" w:rsidRPr="0051276B">
        <w:rPr>
          <w:sz w:val="32"/>
          <w:szCs w:val="32"/>
        </w:rPr>
        <w:t xml:space="preserve">. w sprawie ustalenia terminów </w:t>
      </w:r>
      <w:r w:rsidR="00C21CF7">
        <w:rPr>
          <w:sz w:val="32"/>
          <w:szCs w:val="32"/>
        </w:rPr>
        <w:t>postę</w:t>
      </w:r>
      <w:r w:rsidR="00786BD4" w:rsidRPr="0051276B">
        <w:rPr>
          <w:sz w:val="32"/>
          <w:szCs w:val="32"/>
        </w:rPr>
        <w:t>powan</w:t>
      </w:r>
      <w:r w:rsidR="005539A3">
        <w:rPr>
          <w:sz w:val="32"/>
          <w:szCs w:val="32"/>
        </w:rPr>
        <w:t>ia rekrutacyjnego i postę</w:t>
      </w:r>
      <w:r w:rsidR="00786BD4" w:rsidRPr="0051276B">
        <w:rPr>
          <w:sz w:val="32"/>
          <w:szCs w:val="32"/>
        </w:rPr>
        <w:t xml:space="preserve">powania uzupełniającego oraz terminów składania dokumentów na rok szkolny </w:t>
      </w:r>
      <w:r w:rsidR="00C21CF7">
        <w:rPr>
          <w:sz w:val="32"/>
          <w:szCs w:val="32"/>
        </w:rPr>
        <w:t>2021/2022</w:t>
      </w:r>
      <w:r w:rsidR="00786BD4" w:rsidRPr="0051276B">
        <w:rPr>
          <w:sz w:val="32"/>
          <w:szCs w:val="32"/>
        </w:rPr>
        <w:t xml:space="preserve"> do przedszk</w:t>
      </w:r>
      <w:r w:rsidR="005539A3">
        <w:rPr>
          <w:sz w:val="32"/>
          <w:szCs w:val="32"/>
        </w:rPr>
        <w:t xml:space="preserve">oli, oddziałów przedszkolnych , </w:t>
      </w:r>
      <w:r w:rsidR="00786BD4" w:rsidRPr="0051276B">
        <w:rPr>
          <w:sz w:val="32"/>
          <w:szCs w:val="32"/>
        </w:rPr>
        <w:t>klas pierwszych szkół podstawowych</w:t>
      </w:r>
      <w:r w:rsidR="005539A3">
        <w:rPr>
          <w:sz w:val="32"/>
          <w:szCs w:val="32"/>
        </w:rPr>
        <w:t xml:space="preserve"> i oddziałów sportowych </w:t>
      </w:r>
      <w:r w:rsidR="00786BD4" w:rsidRPr="0051276B">
        <w:rPr>
          <w:sz w:val="32"/>
          <w:szCs w:val="32"/>
        </w:rPr>
        <w:t>, dla których organem prowadzący</w:t>
      </w:r>
      <w:r w:rsidR="005539A3">
        <w:rPr>
          <w:sz w:val="32"/>
          <w:szCs w:val="32"/>
        </w:rPr>
        <w:t xml:space="preserve">m jest Miasto </w:t>
      </w:r>
      <w:r w:rsidR="0051276B">
        <w:rPr>
          <w:sz w:val="32"/>
          <w:szCs w:val="32"/>
        </w:rPr>
        <w:t>i Gmina Szamotuły; Uchwale nr XLIII/456/2018 z dnia 5 lutego 2018r. w sprawie ustalenia kryteriów naboru do publicznych przedszkoli, dla których organem prowadzącym jest Miasto i Gmina Szamotuły</w:t>
      </w:r>
    </w:p>
    <w:p w:rsidR="00380437" w:rsidRDefault="0051276B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380437" w:rsidRPr="0051276B">
        <w:rPr>
          <w:sz w:val="32"/>
          <w:szCs w:val="32"/>
        </w:rPr>
        <w:t>okumentacja rekrutacyjna</w:t>
      </w:r>
      <w:r>
        <w:rPr>
          <w:sz w:val="32"/>
          <w:szCs w:val="32"/>
        </w:rPr>
        <w:t xml:space="preserve"> znajduje</w:t>
      </w:r>
      <w:r w:rsidR="00380437" w:rsidRPr="0051276B">
        <w:rPr>
          <w:sz w:val="32"/>
          <w:szCs w:val="32"/>
        </w:rPr>
        <w:t xml:space="preserve"> się na stronie internetowej przedszkola, na gazetce informacyjnej w wejściu gł</w:t>
      </w:r>
      <w:r>
        <w:rPr>
          <w:sz w:val="32"/>
          <w:szCs w:val="32"/>
        </w:rPr>
        <w:t xml:space="preserve">ównym przedszkola  </w:t>
      </w:r>
      <w:r w:rsidR="005539A3">
        <w:rPr>
          <w:sz w:val="32"/>
          <w:szCs w:val="32"/>
        </w:rPr>
        <w:t xml:space="preserve"> oraz w biurze  intendenta i </w:t>
      </w:r>
      <w:r>
        <w:rPr>
          <w:sz w:val="32"/>
          <w:szCs w:val="32"/>
        </w:rPr>
        <w:t xml:space="preserve"> </w:t>
      </w:r>
      <w:r w:rsidR="00380437" w:rsidRPr="0051276B">
        <w:rPr>
          <w:sz w:val="32"/>
          <w:szCs w:val="32"/>
        </w:rPr>
        <w:t xml:space="preserve">dyrektora przedszkola. </w:t>
      </w:r>
    </w:p>
    <w:p w:rsidR="00C21CF7" w:rsidRDefault="0051276B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można pobrać ze strony internetowej przedszkola            </w:t>
      </w:r>
      <w:r w:rsidR="00C21CF7">
        <w:rPr>
          <w:sz w:val="32"/>
          <w:szCs w:val="32"/>
        </w:rPr>
        <w:t xml:space="preserve">              lub u intendentki (w godz. 7-15 (wtorek, środa i czwartek), 7-16 (poniedziałek) i 7-14 (piątek). </w:t>
      </w:r>
    </w:p>
    <w:p w:rsidR="0051276B" w:rsidRPr="0051276B" w:rsidRDefault="00C21CF7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wraz z załącznikami składamy do intendentki w godzinach podanych powyżej. </w:t>
      </w:r>
      <w:r w:rsidR="0051276B">
        <w:rPr>
          <w:sz w:val="32"/>
          <w:szCs w:val="32"/>
        </w:rPr>
        <w:t xml:space="preserve">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89450E" w:rsidRPr="0051276B" w:rsidRDefault="0089450E" w:rsidP="00786BD4">
      <w:pPr>
        <w:jc w:val="both"/>
        <w:rPr>
          <w:sz w:val="32"/>
          <w:szCs w:val="32"/>
        </w:rPr>
      </w:pPr>
    </w:p>
    <w:sectPr w:rsidR="0089450E" w:rsidRPr="0051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785"/>
    <w:multiLevelType w:val="hybridMultilevel"/>
    <w:tmpl w:val="AA3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6228"/>
    <w:multiLevelType w:val="hybridMultilevel"/>
    <w:tmpl w:val="68B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9"/>
    <w:rsid w:val="00254939"/>
    <w:rsid w:val="00320AA7"/>
    <w:rsid w:val="00380437"/>
    <w:rsid w:val="0051276B"/>
    <w:rsid w:val="00535F5E"/>
    <w:rsid w:val="005539A3"/>
    <w:rsid w:val="006E12A5"/>
    <w:rsid w:val="00786BD4"/>
    <w:rsid w:val="0083571C"/>
    <w:rsid w:val="00864A85"/>
    <w:rsid w:val="0089450E"/>
    <w:rsid w:val="00982C2A"/>
    <w:rsid w:val="00A236DF"/>
    <w:rsid w:val="00A549BC"/>
    <w:rsid w:val="00C21CF7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0093-71DB-4488-A3C3-F2AB83C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2</cp:revision>
  <dcterms:created xsi:type="dcterms:W3CDTF">2021-02-17T09:22:00Z</dcterms:created>
  <dcterms:modified xsi:type="dcterms:W3CDTF">2021-02-17T09:22:00Z</dcterms:modified>
</cp:coreProperties>
</file>