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F675AD" w:rsidP="00F675AD">
            <w:pPr>
              <w:pStyle w:val="TableParagraph"/>
              <w:spacing w:line="247" w:lineRule="exact"/>
              <w:ind w:left="110"/>
            </w:pPr>
            <w:r>
              <w:t>30</w:t>
            </w:r>
            <w:r w:rsidR="003536E6" w:rsidRPr="007A614F">
              <w:t xml:space="preserve">. </w:t>
            </w:r>
            <w:r w:rsidR="0034486A">
              <w:t>0</w:t>
            </w:r>
            <w:r>
              <w:t>9</w:t>
            </w:r>
            <w:r w:rsidR="0034486A">
              <w:t>. 202</w:t>
            </w:r>
            <w:r w:rsidR="00F7093F">
              <w:t>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71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420"/>
      </w:tblGrid>
      <w:tr w:rsidR="003536E6" w:rsidRPr="007A614F" w:rsidTr="00966E48">
        <w:trPr>
          <w:trHeight w:val="115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EE3FE9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="00EE3FE9">
              <w:t xml:space="preserve">si </w:t>
            </w:r>
            <w:r w:rsidRPr="007A614F">
              <w:t xml:space="preserve">členovia </w:t>
            </w:r>
            <w:r w:rsidR="00EE3FE9">
              <w:t xml:space="preserve">vymieňali skúsenosti a </w:t>
            </w:r>
            <w:r w:rsidR="00F7093F">
              <w:t>diskutovali o</w:t>
            </w:r>
            <w:r w:rsidR="00EE3FE9">
              <w:t> </w:t>
            </w:r>
            <w:r w:rsidR="00EE3FE9">
              <w:rPr>
                <w:color w:val="000000"/>
              </w:rPr>
              <w:t xml:space="preserve">postavení SOČ v rámci </w:t>
            </w:r>
            <w:proofErr w:type="spellStart"/>
            <w:r w:rsidR="00EE3FE9">
              <w:rPr>
                <w:color w:val="000000"/>
              </w:rPr>
              <w:t>medzipredmetových</w:t>
            </w:r>
            <w:proofErr w:type="spellEnd"/>
            <w:r w:rsidR="00EE3FE9">
              <w:rPr>
                <w:color w:val="000000"/>
              </w:rPr>
              <w:t xml:space="preserve"> vzťahov. </w:t>
            </w:r>
          </w:p>
        </w:tc>
      </w:tr>
      <w:tr w:rsidR="003536E6" w:rsidRPr="007A614F" w:rsidTr="00966E48">
        <w:trPr>
          <w:trHeight w:val="178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683F23" w:rsidP="00683F23">
            <w:pPr>
              <w:jc w:val="both"/>
            </w:pPr>
            <w:r>
              <w:t xml:space="preserve">Členovia pedagogického klubu diskutovali o postavení SOČ v rámci </w:t>
            </w:r>
            <w:proofErr w:type="spellStart"/>
            <w:r>
              <w:t>medzipredmetových</w:t>
            </w:r>
            <w:proofErr w:type="spellEnd"/>
            <w:r>
              <w:t xml:space="preserve"> vzťahov. </w:t>
            </w:r>
            <w:proofErr w:type="spellStart"/>
            <w:r>
              <w:t>Medzipredmetové</w:t>
            </w:r>
            <w:proofErr w:type="spellEnd"/>
            <w:r>
              <w:t xml:space="preserve"> vzťahy pomáhajú zvyšovať efektivitu a kvalitu vyučovania, motivujú a aktivizujú žiakov. Vo viacerých predmetoch jedného ročníka existujú témy, ktoré umožňujú a zároveň vyžadujú obsahovú, metodickú a časovú väzbu. V systéme vyučovacích predmetov strednej školy majú </w:t>
            </w:r>
            <w:proofErr w:type="spellStart"/>
            <w:r>
              <w:t>medzipredmetové</w:t>
            </w:r>
            <w:proofErr w:type="spellEnd"/>
            <w:r>
              <w:t xml:space="preserve"> vzťahy špecifický a stále väčší význam. Ich uplatňovanie prispieva ku skvalitneniu a zefektívneniu vyučovacieho procesu. Uľahčujú systematizovanie poznatkov a ich triedenie. Získané vedomosti sa stávajú komplexnými, zlievajú sa do jedného uceleného obrazu. Žiaci sa učia myslieť v súvislostiach. Skúsenosti ukazujú, že len veľmi málo žiakov dokáže poznatky z jedného predmetu plynule aplikovať v inom predmete pri podobnej téme. Stredoškolská odborná činnosť poskytuje dostatok príležitostí k </w:t>
            </w:r>
            <w:proofErr w:type="spellStart"/>
            <w:r>
              <w:t>medzipredmetovému</w:t>
            </w:r>
            <w:proofErr w:type="spellEnd"/>
            <w:r>
              <w:t xml:space="preserve"> učeniu v súvislostiach – od jednotlivých učebných úloh s presahom k iným vedným odborom až po komplexné využitie získaných poznatkov a kompetencií v práci. Práve školské projekty poskytujú najväčšiu príležitosť pre rozvíjanie </w:t>
            </w:r>
            <w:proofErr w:type="spellStart"/>
            <w:r>
              <w:t>medzipredmetových</w:t>
            </w:r>
            <w:proofErr w:type="spellEnd"/>
            <w:r>
              <w:t xml:space="preserve"> vzťahov. Stredoškolská odborná činnosť je záujmová činnosť mladých perspektívnych vedcov z radov žiakov stredných škôl. Podporuje experimentovanie a bádanie, hodnotenie sebahodnotenie zručností vo vzťahu k vlastnému pokroku. Stimuluje tvorivé a kritické myslenie, učí pracovať a vzájomne sa rešpektovať spoločne v tíme. Napomáha rozvíjať sociálny, emocionálny aj morálny vývin osobnosti žiaka. Je prehliadkou tvorivého myslenia, odborných vedomostí, praktických zručností, skúseností a talentu mladých ľudí.</w:t>
            </w:r>
          </w:p>
        </w:tc>
      </w:tr>
      <w:tr w:rsidR="001600A2" w:rsidRPr="007A614F" w:rsidTr="00966E48">
        <w:trPr>
          <w:trHeight w:val="69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A45A3B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Default="00FB4ABC" w:rsidP="00FB4ABC">
            <w:pPr>
              <w:pStyle w:val="Bezriadkovania"/>
              <w:jc w:val="both"/>
            </w:pPr>
            <w:r>
              <w:t xml:space="preserve">Aplikovanie </w:t>
            </w:r>
            <w:proofErr w:type="spellStart"/>
            <w:r>
              <w:t>medzipredmetových</w:t>
            </w:r>
            <w:proofErr w:type="spellEnd"/>
            <w:r>
              <w:t xml:space="preserve"> vzťahov sa môže stať efektívnym prostriedkom skvalitnenia v súčasnom edukačnom procese. Interdisciplinárny prístup je nevyhnutným predpokladom pre uplatňovanie nových inovatívnych prístupov vo vyučovaní. Využívaním SOČ vo vyučovaní je možné rozvíjať komplexný prístup k poznávaniu a získavaniu poznatkov, logické myslenie a samostatnú prácu žiakov.</w:t>
            </w:r>
          </w:p>
          <w:p w:rsidR="00966E48" w:rsidRDefault="00966E48" w:rsidP="00FB4ABC">
            <w:pPr>
              <w:pStyle w:val="Bezriadkovania"/>
              <w:jc w:val="both"/>
            </w:pPr>
          </w:p>
          <w:p w:rsidR="00966E48" w:rsidRPr="00A45A3B" w:rsidRDefault="00966E48" w:rsidP="00FB4ABC">
            <w:pPr>
              <w:pStyle w:val="Bezriadkovania"/>
              <w:jc w:val="both"/>
            </w:pPr>
          </w:p>
        </w:tc>
      </w:tr>
    </w:tbl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82019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F675AD" w:rsidP="00F675AD">
            <w:pPr>
              <w:pStyle w:val="TableParagraph"/>
            </w:pPr>
            <w:r>
              <w:t>30</w:t>
            </w:r>
            <w:r w:rsidR="001600A2" w:rsidRPr="007A614F">
              <w:t xml:space="preserve">. </w:t>
            </w:r>
            <w:r w:rsidR="00EC7D6E">
              <w:t>0</w:t>
            </w:r>
            <w:r>
              <w:t>9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F675AD" w:rsidP="00F675AD">
            <w:pPr>
              <w:pStyle w:val="TableParagraph"/>
            </w:pPr>
            <w:r>
              <w:t>30</w:t>
            </w:r>
            <w:r w:rsidR="001600A2" w:rsidRPr="007A614F">
              <w:t xml:space="preserve">. </w:t>
            </w:r>
            <w:r w:rsidR="00EC7D6E">
              <w:t>0</w:t>
            </w:r>
            <w:r>
              <w:t>9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 w:rsidP="00136404">
      <w:pPr>
        <w:pStyle w:val="Zkladntext"/>
        <w:spacing w:before="71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F675AD">
        <w:t>30</w:t>
      </w:r>
      <w:r w:rsidR="00DB110E">
        <w:t xml:space="preserve">. </w:t>
      </w:r>
      <w:r w:rsidR="0034486A">
        <w:t>0</w:t>
      </w:r>
      <w:r w:rsidR="00F675AD">
        <w:t>9</w:t>
      </w:r>
      <w:r w:rsidR="0034486A">
        <w:t>. 202</w:t>
      </w:r>
      <w:r w:rsidR="00F7093F">
        <w:t>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966E48" w:rsidRDefault="00966E48">
      <w:pPr>
        <w:pStyle w:val="Zkladntext"/>
        <w:spacing w:before="57"/>
        <w:ind w:left="216"/>
      </w:pPr>
    </w:p>
    <w:p w:rsidR="00966E48" w:rsidRDefault="00966E48">
      <w:pPr>
        <w:pStyle w:val="Zkladntext"/>
        <w:spacing w:before="57"/>
        <w:ind w:left="216"/>
      </w:pPr>
    </w:p>
    <w:p w:rsidR="007A7469" w:rsidRPr="007A614F" w:rsidRDefault="00F9648A">
      <w:pPr>
        <w:pStyle w:val="Zkladntext"/>
        <w:spacing w:before="57"/>
        <w:ind w:left="216"/>
      </w:pPr>
      <w:bookmarkStart w:id="0" w:name="_GoBack"/>
      <w:bookmarkEnd w:id="0"/>
      <w:r w:rsidRPr="007A614F">
        <w:lastRenderedPageBreak/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0E180B" w:rsidP="00E564D8">
      <w:pPr>
        <w:rPr>
          <w:noProof/>
          <w:lang w:eastAsia="sk-SK"/>
        </w:rPr>
      </w:pPr>
    </w:p>
    <w:p w:rsidR="000E180B" w:rsidRDefault="00F675AD" w:rsidP="00E564D8">
      <w:r>
        <w:rPr>
          <w:noProof/>
          <w:lang w:eastAsia="sk-SK"/>
        </w:rPr>
        <w:drawing>
          <wp:inline distT="0" distB="0" distL="0" distR="0">
            <wp:extent cx="6165850" cy="4624705"/>
            <wp:effectExtent l="0" t="0" r="635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1011_1032185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467BF6F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FB138C5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73B22"/>
    <w:rsid w:val="000851A4"/>
    <w:rsid w:val="000C2B7A"/>
    <w:rsid w:val="000E180B"/>
    <w:rsid w:val="000F32FC"/>
    <w:rsid w:val="00136404"/>
    <w:rsid w:val="001600A2"/>
    <w:rsid w:val="00182019"/>
    <w:rsid w:val="001B6337"/>
    <w:rsid w:val="001D2E2F"/>
    <w:rsid w:val="00203936"/>
    <w:rsid w:val="002163B4"/>
    <w:rsid w:val="002422AA"/>
    <w:rsid w:val="002D1995"/>
    <w:rsid w:val="002D7118"/>
    <w:rsid w:val="002E000B"/>
    <w:rsid w:val="002F6252"/>
    <w:rsid w:val="00330A38"/>
    <w:rsid w:val="0034486A"/>
    <w:rsid w:val="003536E6"/>
    <w:rsid w:val="00371689"/>
    <w:rsid w:val="003F233A"/>
    <w:rsid w:val="004253DC"/>
    <w:rsid w:val="00440ABE"/>
    <w:rsid w:val="004543D2"/>
    <w:rsid w:val="004668C5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83F23"/>
    <w:rsid w:val="006946BE"/>
    <w:rsid w:val="006C3BD0"/>
    <w:rsid w:val="006D5502"/>
    <w:rsid w:val="00703FB9"/>
    <w:rsid w:val="0073762F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E1DE8"/>
    <w:rsid w:val="008E57A3"/>
    <w:rsid w:val="008F575B"/>
    <w:rsid w:val="00966E48"/>
    <w:rsid w:val="00976FE7"/>
    <w:rsid w:val="009C35DD"/>
    <w:rsid w:val="009E7E6F"/>
    <w:rsid w:val="009F0020"/>
    <w:rsid w:val="00A30E2F"/>
    <w:rsid w:val="00A45A3B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EE3FE9"/>
    <w:rsid w:val="00F1416B"/>
    <w:rsid w:val="00F517FF"/>
    <w:rsid w:val="00F675AD"/>
    <w:rsid w:val="00F7093F"/>
    <w:rsid w:val="00F754AE"/>
    <w:rsid w:val="00F9648A"/>
    <w:rsid w:val="00FB4ABC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CE1"/>
  <w15:docId w15:val="{3D4FFEFC-1176-448D-937B-02A559E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paragraph" w:styleId="Bezriadkovania">
    <w:name w:val="No Spacing"/>
    <w:uiPriority w:val="1"/>
    <w:qFormat/>
    <w:rsid w:val="00A45A3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D5F3-3B06-42A4-B210-5A1F0F75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Lenka</cp:lastModifiedBy>
  <cp:revision>5</cp:revision>
  <dcterms:created xsi:type="dcterms:W3CDTF">2022-10-11T15:34:00Z</dcterms:created>
  <dcterms:modified xsi:type="dcterms:W3CDTF">2022-10-11T17:24:00Z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