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7B" w:rsidRPr="001B4DC2" w:rsidRDefault="00F4067B" w:rsidP="001B4D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pl-PL"/>
        </w:rPr>
      </w:pPr>
      <w:r w:rsidRPr="001B4DC2">
        <w:rPr>
          <w:rFonts w:ascii="Times New Roman" w:hAnsi="Times New Roman" w:cs="Times New Roman"/>
          <w:b/>
          <w:bCs/>
          <w:color w:val="000000"/>
          <w:lang w:eastAsia="pl-PL"/>
        </w:rPr>
        <w:t>WYMAGANIA EDUKACYJNE DLA KLASY II</w:t>
      </w:r>
    </w:p>
    <w:p w:rsidR="00F4067B" w:rsidRPr="001B4DC2" w:rsidRDefault="00F4067B" w:rsidP="001B4DC2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pl-PL"/>
        </w:rPr>
      </w:pPr>
      <w:r w:rsidRPr="001B4DC2">
        <w:rPr>
          <w:rFonts w:ascii="Times New Roman" w:hAnsi="Times New Roman" w:cs="Times New Roman"/>
          <w:b/>
          <w:bCs/>
          <w:color w:val="000000"/>
          <w:lang w:eastAsia="pl-PL"/>
        </w:rPr>
        <w:t> </w:t>
      </w:r>
    </w:p>
    <w:tbl>
      <w:tblPr>
        <w:tblW w:w="1574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258"/>
        <w:gridCol w:w="2198"/>
        <w:gridCol w:w="1026"/>
        <w:gridCol w:w="8"/>
        <w:gridCol w:w="10185"/>
        <w:gridCol w:w="70"/>
      </w:tblGrid>
      <w:tr w:rsidR="00F4067B" w:rsidRPr="00850B62">
        <w:trPr>
          <w:trHeight w:val="57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Dziedzina edukacji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Zakres umiejętności</w:t>
            </w: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Poziom osiągnięć</w:t>
            </w:r>
          </w:p>
        </w:tc>
        <w:tc>
          <w:tcPr>
            <w:tcW w:w="1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Kryteria</w:t>
            </w:r>
          </w:p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Uczeń: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54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EDUKACJA POLONISTYCZNA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lang w:eastAsia="pl-PL"/>
              </w:rPr>
              <w:t>Umiejętności społeczne warunkujące porozumiewanie się i kulturę języka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Słucha ze zrozumieniem wypowiedzi innych; korzysta z przekazanych informacji; prezentuje własne zdanie; dobiera właściwe formy komunikowania się w różnych sytuacjach społecznych; posiada bogate słownictwo; dostosowuje ton głosu do sytuacji; nadaje właściwą intonację zdaniom pytającym, oznajmującym i rozkazującym.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8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Uważnie słucha wypowiedzi innych; uczestniczy w rozmowach na tematy związane z życiem rodzinnym, szkolnym oraz bierze aktywny udział w rozmowach inspirowanych literaturą; spójnie i komunikatywnie udziela odpowiedzi na pytania; wyraża w czytelny sposób emocje; w miarę swych możliwości czyta lektury wskazane przez nauczyciela; rozumie wysłuchane teksty; w wypowiedziach ustnych nie popełnia błędów gramatycznych i stylistycznych.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Słucha wypowiedzi innych i stara się zrozumieć, co przekazują; bierze udział w rozmowach; najczęściej udziela poprawnych odpowiedzi na pytania, dobiera właściwe formy komunikowania się, stosuje pauzy i właściwą intonację głosu; czasem przejawia zainteresowania literaturą; poszerza systematycznie zakres słownictwa i struktur składniowych.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Nieuważnie słucha wypowiedzi innych; wymaga zachęty do udziału w rozmowach na dany temat; wypowiada się tylko na tematy, które go interesują; wypowiada się w sposób mało uporządkowany; popełnia błędy gramatyczne i stylistyczne; w czasie wypowiadania się często nie stosuje właściwej intonacji głosu; w niewielkim stopniu poszerza zakres słownictwa i struktur składniowych; nie przejawia zainteresowania czytaniem.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 skupia uwagi na wypowiedziach innych, najczęściej nie bierze udziału w rozmowach na dany temat, odpowiada na pytania wyrazami lub pojedynczymi zdaniami, nie dostrzega potrzeby zmiany intonacji głosu w stosowaniu zdań pytających, oznajmujących, rozkazujących, z trudem poszerza zakres słownictwa i struktur składniowych; nie przejawia zainteresowania czytaniem.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 rozproszoną uwagę; nie korzysta z informacji przekazywanych przez innych; mimo zachęty ze strony nauczyciela nie bierze udziału w rozmowach na dany temat; nie podejmuje prób dobierania właściwych form komunikowania się w różnych sytuacjach społecznych, posiada bardzo ubogie słownictwo; nie komunikuje swoich potrzeb; popełnia błędy w artykulacji głosek.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lang w:eastAsia="pl-PL"/>
              </w:rPr>
              <w:t>Umiejętność czytania i pisania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Czyta biegle nowo poznane teksty; czyta cicho ze zrozumieniem, czyta wybrane przez siebie lub wskazane przez nauczyciela książki; wyszukuje w tekście potrzebne informacje; ma potrzebę kontaktu z literaturą i sztuką dla dzieci; rozumie słuchane teksty; zawsze przestrzega zasad kaligrafii; pisze czytelnie, dba o estetykę i poprawność graficzną pisma; dba o poprawność gramatyczną, ortograficzną i interpunkcyjną; przepisuje teksty, pisze z pamięci i ze słuchu; zna niektóre reguły pisowni, np. wymiany głosek i typowych końcówek wyrazowych; pod kierunkiem nauczyciela redaguje i pisze w różnych formach: wypowiedź kilkuzdaniowa, opis, życzenia, zaproszenia.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7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Czyta płynnie i wyraziście nowo poznane teksty; czyta cicho ze zrozumieniem; wyszukuje w tekście potrzebne informacje, w miarę możliwości korzysta z obrazkowych słowników i encyklopedii; rozumie sens kodowania i dekodowania informacji; odczytuje znaki informacyjne, piktogramy, uproszczone rysunki i napisy; słucha w skupieniu czytanych utworów; interesuje się książką i czytaniem; rozszerza słownictwo poprzez kontakt z dziełami literackimi; pisze czytelnie, dba o estetykę i poprawność graficzną pisma, przestrzega zasad kaligrafii; dba o poprawność ortograficzną i  interpunkcyjną; pisze poprawnie z pamięci i ze słuchu opanowane wyrazy i proste zdania w obrębie opracowanego słownictwa; stosuje wielką literę i kropkę w zdaniach; wie, dlaczego niektóre wyrazy piszemy wielką literą; dostrzega różnicę między głoską a literą , dzieli wyrazy na sylaby, oddziela wyrazy w zdaniach, zdania w tekście; samodzielnie buduje zdania z rozsypanek wyrazowych; zapisuje poprawnie odpowiedzi na pytania.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Czyta płynnie nowo poznany tekst; najczęściej rozumie cicho przeczytany tekst; wskazuje w tekście potrzebne informacje i potrafi z nich korzystać; odczytuje większość znaków informacyjnych; nie zawsze potrafi odpowiedzieć na pytania dotyczące treści słuchanych utworów; wie, na czym polega kodowanie i dekodowanie informacji; zna zasady kaligrafii, ale nie dba o estetykę pisma albo popełnia drobne błędy graficzne w piśmie; czasem popełnia błędy ortograficzne i interpunkcyjne; najczęściej pisze poprawnie z pamięci i słuchu wyrazy i zdania w obrębie opracowanego słownictwa; nie zawsze stosuje zasady pisowni wyrazów wielką literą; myli pojęcia głoska a litera; wyróżnia wyrazy, głoski, litery, sylaby w wyrazach; wyróżnia zdania w tekście; buduje wyrazy z sylab, zdania z rozsypanek wyrazowych; podejmuje udane próby pisania samodzielnych zdań na dany temat.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Czyta sylabami i wyrazami, mało wyraziście nowo poznany tekst; nie zawsze rozumie cicho przeczytany tekst; często nie potrafi odpowiedzieć na pytania dotyczące treści słuchanych utworów; odczytuje tylko niektóre informacje kodowane za pomocą znaków; najczęściej nie stosuje zasad kaligrafii – nie dba o estetykę i stronę graficzną pisma; przy przepisywaniu lub pisaniu z pamięci i ze słuchu popełnia błędy ortograficzne i interpunkcyjne; zna zasady pisowni wyrazów wielką literą, ale nie stosuje ich; mało sprawnie wyszukuje określone zdania w tekście; z pomocą nauczyciela buduje wyrazy i zdania z rozsypanek.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Czyta techniką mieszaną (najczęściej głoskując) krótkie, opanowane teksty; nie rozumie cicho przeczytanego tekstu; nie wie, co to jest kodowanie i dekodowanie informacji; nie odpowiada na pytania dotyczące treści słuchanych utworów; nie dostrzega potrzeby stosowania zasad kaligrafii – nie dba o estetykę i stronę graficzną pisma; przepisuje tekst, popełniając błędy ortograficzne i interpunkcyjne; z pamięci i ze słuchu pisze tylko proste wyrazy; nie zapamiętuje zasad pisowni ani ich nie stosuje; nie rozumie pojęć głoska, litera, sylaba, wyraz, zdanie; wyrazy i zdania z rozsypanek buduje tylko z pomocą nauczyciela.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Czyta głoskami, nie dokonuje syntezy wzrokowej; nie podejmuje próby cichego czytania tekstów; nie rozumie słuchanych tekstów przeznaczonych dla dzieci na I etapie edukacyjnym; nie odczytuje znaków informacyjnych, piktogramów, uproszczonych rysunków i napisów; ma trudności z zapamiętaniem kształtu liter i prawidłowym ich pisaniem; dokonuje analizy i syntezy słuchowej prostych wyrazów z pomocą nauczyciela; w pisaniu z pamięci i ze słuchu popełnia liczne błędy; nie rozumie sensu pojęć głoska, litera, sylaba, wyraz, zdanie; nie dokonuje syntezy wyrazowej nawet z pomocą nauczyciela; nie podejmuje prób działania zmierzającego do doskonalenia wiadomości i umiejętności.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81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lang w:eastAsia="pl-PL"/>
              </w:rPr>
              <w:t>Umiejętności wypowiadania się w małych formach teatralnych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Aktywnie uczestniczy w zespołowych zabawach teatralnych; potrafi samodzielnie ilustrować grą teatralną postaci i zdarzenia; wykazuje zdolności aktorskie; z dużą łatwością odtwarza z pamięci teksty z uwzględnieniem odpowiedniej intonacji, tempa, pauz; potrafi świadomie dobierać rekwizyty.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8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Chętnie uczestniczy w zabawie teatralnej; ilustruje mimiką, gestem i ruchem zachowania bohatera literackiego lub wymyślonego; rozumie umowne znaczenie rekwizytu i umie posłużyć się nim w odgrywanej scence; odtwarza z pamięci teksty dla dzieci, np. wiersze, piosenki, fragmenty prozy; nadaje właściwą intonację i ton głosu w zależności od rodzaju recytowanego tekstu.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Uczestniczy w zabawie teatralnej; nie zawsze ilustruje mimiką, gestem i ruchem zachowania bohatera literackiego lub wymyślonego; posługuje się rekwizytami; czasem myli tekst odtwarzany z pamięci.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Uczestniczy w zabawie teatralnej zgodnie z podaną instrukcją; ma kłopoty z interpretowaniem treści utworów literackich za pomocą mimiki, gestu i ruchu; nie dobiera samodzielnie rekwizytów; popełnia liczne pomyłki, odtwarzając tekst z pamięci.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Wymaga zachęty do udziału w zabawach teatralnych; nie podejmuje prób interpretowania utworów literackich za pomocą mimiki, gestów i ruchu; nie potrafi dobierać rekwizytów; ma trudności z zapamiętywaniem treści krótkiego wierszyka.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 uczestniczy w zabawach teatralnych i nie podejmuje prób interpretacji tekstów mimo zachęty ze strony nauczyciela; nie rozumie pojęcia rekwizyt; nie zapamiętuje tekstu i przy jego wygłaszaniu potrzebuje pomocy.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37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EDUKACJA MUZYCZNA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lang w:eastAsia="pl-PL"/>
              </w:rPr>
              <w:t>W zakresie wychowania do odbioru muzyki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Śpiewa piosenki z dziecięcego repertuaru; realizuje tematy rytmiczne (na instrumentach, tataizacją , ruchem całego ciała); świadomie i aktywnie słucha muzyki, odróżnia jej podstawowe elementy (melodia, rytm, wysokość dźwięku, tempo); reaguje na zmianę tempa i dynamiki; potrafi tańczyć kroki i figury krakowiaka i polki; chętnie uczestniczy w koncertach w szkole i poza nią; gra na instrumentach muzycznych.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Śpiewa piosenki z dziecięcego repertuaru; odtwarza tematy rytmiczne (na instrumentach, tataizacją , ruchem całego ciała); świadomie i aktywnie słucha muzyki, odróżnia jej podstawowe elementy (melodia, rytm, wysokość dźwięku, tempo); reaguje na zmianę tempa i dynamiki; potrafi tańczyć kroki i figury krakowiaka i polki; uczestniczy w koncertach w szkole i poza nią.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Śpiewa piosenki z dziecięcego repertuaru; odtwarza rytmy głosem i na instrumentach perkusyjnych; chętnie słucha muzyki, odróżnia niektóre jej podstawowe elementy; reaguje na zmianę tempa i dynamiki; potrafi tańczyć kroki i figury wybranego tańca ludowego; uczestniczy w koncertach w szkole.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Powtarza głosem proste melodie; odtwarza proste rytmy głosem i na instrumentach perkusyjnych po długotrwałym ich powtarzaniu; chętnie słucha muzyki, odróżnia niektóre jej podstawowe elementy przy wsparciu nauczyciela; czasami nie reaguje na zmianę tempa i dynamiki; potrafi tańczyć kroki wybranego tańca ludowego; stara się zachowywać właściwie na koncertach w szkole.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 trudności z opanowaniem treści i melodii piosenek oraz odtworzeniem prostych rytmów; niechętnie słucha muzyki, odróżnia niektóre jej podstawowe elementy przy wsparciu nauczyciela; często nie reaguje na zmianę tempa i dynamiki; potrafi tańczyć kroki wybranego tańca ludowego przy wsparciu nauczyciela; niechętnie uczestniczy w koncertach w szkole.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 opanowuje treści i melodii piosenek; nie odtwarza prostych rytmów; niechętnie słucha muzyki, nie odróżnia jej podstawowych elementów; nie potrafi powtórzyć podstawowych kroków wybranego tańca ludowego; niechętnie uczestniczy w koncertach w szkole.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lang w:eastAsia="pl-PL"/>
              </w:rPr>
              <w:t>W zakresie wychowania do tworzenia muzyki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Rozpoznaje różne rodzaje muzyki na podstawie nastroju, tempa i innych elementów; wyraża swoje doznania związane z poznawanymi utworami muzycznymi i ilustruje je za pomocą obrazów, ruchu, słów; potrafi zapisać i odczytać znaki muzyczne.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Rozpoznaje różne rodzaje muzyki na podstawie nastroju, tempa i innych elementów; wyraża swe doznania związane z nowo poznanymi utworami muzycznymi; potrafi zapisać i odczytać znaki muzyczne.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Rozpoznaje niektóre rodzaje muzyki na podstawie nastroju, tempa i innych elementów; wyraża nastrój i charakter muzyki, pląsając i tańcząc, wie, że muzykę można zapisać i odczytać.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 zawsze rozpoznaje rodzaje muzyki na podstawie nastroju, tempa i innych elementów; próbuje wyrażać nastrój i charakter muzyki, pląsając i tańcząc; ma problem z rozpoznaniem i nazwaniem niektórych znaków notacji muzycznej.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 zawsze dostrzega różnice w charakterze słuchanej muzyki; niechętnie wyraża nastrój i charakter muzyki, pląsając i tańcząc, ma problem z rozpoznaniem i nazwaniem niektórych znaków notacji muzycznej.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Często nie dostrzega różnic w charakterze słuchanej muzyki; rzadko wyraża nastrój i charakter muzyki, pląsając i tańcząc, nie potrafi rozpoznać i nazwać znaków notacji muzycznej.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36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EDUKACJA PLASTYCZNA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lang w:eastAsia="pl-PL"/>
              </w:rPr>
              <w:t>W zakresie rozpoznawania wybranych dziedzin sztuki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Rozpoznaje wybrane dziedziny sztuki; potrafi podać, wskazać i opisać zabytki architektoniczne swojego regionu; wypowiada się na temat oglądanych dzieł sztuki plastycznej; potrafi wskazać cechy charakterystyczne rzeźby ludowej, typowe dla swojego regionu.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Rozpoznaje wybrane dziedziny sztuki; potrafi podać, wskazać i opisać zabytki architektoniczne swojego regionu; wypowiada się na temat oglądanych dzieł sztuki plastycznej; podaje wybrane przykłady sztuki rzeźbiarskiej.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Rozpoznaje wybrane dziedziny sztuki; potrafi wskazać i opisać cechy charakterystyczne architektury, malarstwa, rzeźby.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1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19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19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pomocą nauczyciela rozpoznaje niektóre dziedziny sztuki; nie zawsze potrafi opisać podane przykłady architektury, malarstwa, rzeźby.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198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pomocą nauczyciela rozpoznaje niektóre dziedziny sztuki; ma trudności z opisaniem podanych przykładów architektury, malarstwa, rzeźby.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2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 potrafi rozpoznać i opisać wybranych dziedzin sztuki.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lang w:eastAsia="pl-PL"/>
              </w:rPr>
              <w:t>W zakresie wyrażania własnych myśli i uczuć w różnorodnych formach plastycznych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Wykazuje uzdolnienia plastyczne; uczestniczy w konkursach plastycznych o różnym zasięgu i odnosi w nich sukcesy; wypowiada się w różnych technikach, tworząc płaskie i przestrzenne prace plastyczne; ilustruje sceny realne i fantastyczne inspirowane wyobraźnią, baśnią, opowiadaniem, muzyką.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Wypowiada się w różnych technikach, tworząc płaskie i przestrzenne prace plastyczne; ilustruje sceny realne i fantastyczne inspirowane wyobraźnią, baśnią, opowiadaniem, muzyką.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Posługuje się poznanymi środkami wyrazu plastycznego; ilustruje sceny i sytuacje inspirowane wyobraźnią, opowiadaniem, muzyką.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1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17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17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Posługuje się poznanymi środkami plastycznymi do wykonania pracy plastycznej według podanego wzoru.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176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Niechętnie podejmuje działania plastyczne; posługuje się podstawowymi środkami wyrazu plastycznego, używa małej palety barw, niepoprawnie komponuje elementy pracy.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Niechętnie podejmuje działania plastyczne; wykazuje słabą znajomość warsztatu plastycznego i umiejętność posługiwania się nim; wykonuje schematyczne prace plastyczne, oczekuje stałego zaangażowania nauczyciela.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36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 zakresie przygotowania do korzystania z medialnych środków przekazu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Korzysta z narzędzi medialnych w swej działalności twórczej i w zakresie pozyskiwania informacji o wybranych dziedzinach sztuki; stosuje się do wiedzy o prawach autorskich.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Korzysta z narzędzi medialnych w swej działalności twórczej; umie korzystać z przekazów medialnych w zakresie pozyskiwania informacji o wybranych dziedzinach sztuki; posiada wiedzę o prawach autorskich i stosuje się do nich.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Umie korzystać z narzędzi medialnych w swej działalności twórczej; potrafi korzystać z przekazów medialnych w zakresie pozyskiwania informacji o wybranych dziedzinach sztuki; posiada elementarną wiedzę o prawach autorskich i stosuje się do nich.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5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pomocą nauczyciela korzysta z narzędzi medialnych w swej działalności twórczej; z pomocą nauczyciela korzysta z przekazów medialnych, by pozyskać informacje o dziedzinach sztuki; posiada elementarną wiedzę o prawach autorskich i stara się do nich stosować.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5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Niechętnie korzysta z narzędzi medialnych w swej działalności twórczej; nie umie korzystać z przekazów medialnych w zakresie pozyskiwania informacji o wybranych dziedzinach sztuki; posiada elementarną wiedzę o prawach autorskich, lecz nie zawsze stosuje się do nich.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 korzysta z narzędzi medialnych w swej działalności twórczej; nie umie korzystać z przekazów medialnych w zakresie pozyskiwania informacji o wybranych dziedzinach sztuki; wykazuje słabą wiedzę o prawach autorskich, nie stara się do nich stosować.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39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EDUKACJA SPOŁECZNA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lang w:eastAsia="pl-PL"/>
              </w:rPr>
              <w:t>W zakresie odróżniania dobra od zła w kontaktach z rówieśnikami i dorosłymi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Doskonale rozumie pojęcia prawdy i kłamstwa; zna zasady bycia dobrym kolegą , jest uczynny i uprzejmy wobec innych; zdaje sobie sprawę z tego, jak ważna jest prawdomówność; stara się przeciwdziałać kłamstwu i obmowie; zawsze pamięta o oddaniu pożyczonych rzeczy i nie niszczy ich.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Potrafi odróżnić, co jest dobre i wartościowe w kontaktach z rówieśnikami i dorosłymi; jest prawdomówny; troszczy się o bezpieczeństwo własne i innych; potrafi oddać pożyczone rzeczy i nie niszczy ich.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Wie, że warto być mądrym i pomagać potrzebującym; stara się być prawdomówny, uczciwy i koleżeński; wie, że pożyczone rzeczy należy oddać.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 zawsze odróżnia dobro i zło w kontaktach z rówieśnikami; czasami nie przestrzega reguł obowiązujących w społeczności dziecięcej i w świecie dorosłych; zdarza się, że niegrzecznie zwraca się do innych; nie pamięta o oddaniu pożyczonych rzeczy.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Często wywołuje lub wchodzi w konflikty w kontaktach z rówieśnikami; rzadko okazuje szacunek innym osobom; zdarza się, że nie przestrzega reguł prawdomówności.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Sprawia problemy wychowawcze w zakresie współdziałania z innymi; nie przestrzega podstawowych wartości etycznych; potrafi zniszczyć pożyczoną rzecz.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36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EDUKACJA SPOŁECZNA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lang w:eastAsia="pl-PL"/>
              </w:rPr>
              <w:t>W zakresie kształtowania poczucia przynależności do rodziny i społeczności lokalnej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Potrafi okazać swoim bliskim miłość i przywiązanie; identyfikuje się z rodziną i jej tradycjami; podejmuje obowiązki domowe i rzetelnie się z nich wywiązuje; pomaga innym i chętnie dzieli się z potrzebującymi; prezentuje dużą wiedzę na temat swojej miejscowości, ważniejszych obiektów, tradycji; wie, do kogo i w jaki sposób może się zwrócić o pomoc.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Identyfikuje się z rodziną i jej tradycjami; wywiązuje się z podejmowanych obowiązków domowych; pomaga innym i umie dzielić się z potrzebującymi; zna najbliższą okolicę, ważniejsze obiekty, tradycje; rozumie potrzebę utrzymywania dobrych relacji z sąsiadami w miejscu zamieszkania.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Zna obowiązki wynikające z przynależności do rodziny; zna relacje między najbliższymi; wywiązuje się z podjętych obowiązków domowych; potrafi dostosować własne oczekiwania do realiów ekonomicznych rodziny; zna najbliższą okolicę, ważniejsze obiekty, tradycje.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Wie, jakie relacje są między najbliższymi; nie zawsze rzetelnie wywiązuje się z obowiązków domowych; czasami nie dostosowuje własnych oczekiwań do realiów ekonomicznych rodziny; rozumie potrzebę utrzymywania dobrych stosunków z sąsiadami, jednak czasami wchodzi z nimi w konflikt.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 zawsze identyfikuje się z rodziną i tradycjami; często nie wywiązuje się z obowiązków domowych; nie ma potrzeby pomagać innym i dzielić się z potrzebującymi; słabo orientuje się w najbliższej okolicy, ważniejszych obiektach, tradycjach.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 przestrzega podstawowych wartości etycznych; odmawia pomocy potrzebującym; bardzo słabo orientuje się w najbliższej okolicy, ważniejszych obiektach, tradycjach.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1133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EDUKACJA PRZYRODNICZA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lang w:eastAsia="pl-PL"/>
              </w:rPr>
              <w:t>W zakresie rozumienia i poszanowania świata roślin i zwierząt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Rozpoznaje i nazywa wybrane ssaki i ptaki hodowlane w gospodarstwie wiejskim; zna podstawowe różnice w budowie ciała i sposobie rozmnażania ptaków i ssaków; zna wybrane elementy typowych krajobrazów Polski i ich wpływ na warunki życia roślin i zwierząt; zna niektóre wartości lecznicze roślin i potrafi wymienić przykłady roślin ziołowych; wie, że niektóre zwierzęta mogą być groźne dla człowieka (np. dzikie drapieżniki, zwierzęta chroniące swoje młode); wie, dlaczego należy oszczędzać wodę i stara się stosować tę wiedzę w praktyce.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21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Rozpoznaje rośliny i zwierzęta żyjące w takich środowiskach przyrodniczych jak park, las, pole uprawne, sad i ogród; nazywa typowe gatunki zwierząt domowych; potrafi rozpoznać wybrane gatunki zwierząt i ich młode; wie, jakie są warunki konieczne do rozwoju roślin i zwierząt w gospodarstwach domowych, w szkolnych uprawach i hodowlach; potrafi pielęgnować rośliny i zwierzęta pod kierunkiem nauczyciela w kąciku przyrody; zna sposoby przystosowania zwierząt do poszczególnych pór roku; wie, jak dbać o zwierzęta domowe i hodowlane; wie, jaki pożytek przynoszą zwierzęta środowisku; orientuje się, jakie korzyści czerpie człowiek z hodowli roślin i zwierząt; zna niebezpieczeństwa grożące ze strony roślin i zwierząt; zna zagrożenia ze strony zjawisk przyrodniczych i wie, jak zachować się w sytuacji zagrożenia; zna zagrożenia dla środowiska ze strony człowieka; chroni przyrodę; pomaga zwierzętom przetrwać zimę i upalne lato; rozumie sens stosowania opakowań ekologicznych i potrzebę segregowania śmieci.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Wyróżnia rośliny i zwierzęta żyjące w różnych środowiskach przyrodniczych; nie zawsze nazywa typowe gatunki zwierząt domowych i ich młode; najczęściej rozpoznaje warunki konieczne do rozwoju roślin i zwierząt; uczestniczy w zakładaniu hodowli zwierząt i roślin w kąciku przyrodniczym; zna wybrane sposoby przystosowania się zwierząt do poszczególnych pór roku; orientuje się, jak dbać o zwierzęta hodowlane i jakie korzyści przynoszą one człowiekowi; zna typowe niebezpieczeństwa wynikające dla człowieka ze strony roślin, zwierząt, zjawisk przyrodniczych i wie, jak się przed nimi chronić; pomaga zwierzętom; przejawia postawy ekologiczne.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15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Zna wybrane rośliny i zwierzęta żyjące w różnych środowiskach przyrodniczych; ma kłopot z nazywaniem typowych gatunków zwierząt domowych i ich młodych; wyróżnia tylko niektóre warunki konieczne do rozwoju roślin i zwierząt; wykazuje niski stopień zaangażowania w zakładaniu hodowli zwierząt i roślin w kąciku przyrodniczym; potrafi wskazać tylko kilka sposobów przystosowania się zwierząt do poszczególnych pór roku; nie zawsze wie, jak dbać o zwierzęta hodowlane i jakie korzyści przynoszą one człowiekowi; czasem nie dostrzega typowych niebezpieczeństw wynikających dla człowieka ze strony roślin, zwierząt i nie pamięta, jak się przed nimi chronić; czasem tylko podejmuje działania zmierzające do pomagania zwierzętom i prezentuje postawy ekologiczne.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1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 zna większości roślin i zwierząt z różnych środowisk przyrodniczych; myli nazwy typowych gatunków zwierząt domowych i ich młodych; wyróżnia warunki konieczne do rozwoju roślin i zwierząt oraz bierze udział w zakładaniu kącika przyrodniczego pod kierunkiem nauczyciela; nie rozumie zasad przystosowania się zwierząt do życia w różnych porach roku; rozumie potrzebę hodowli zwierząt i roślin; często nie dostrzega zagrożeń wynikających dla człowieka ze strony zwierząt, roślin; aby wskazać sposoby ochrony przed zagrożeniami potrzebuje pomocy nauczyciela; nie przejawia postaw ekologicznych.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98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 słabą orientację w świecie zwierząt i roślin; nie rozróżnia środowisk przyrodniczych; nie rozumie zależności przyrodniczych między roślinami, zwierzętami i warunkami życia; nie interesuje się kącikiem przyrodniczym; nie dostrzega zagrożeń wynikających ze strony roślin, zwierząt dla człowieka i nie zna zasad ochrony przed zagrożeniami; nie przejawia postaw ekologicznych.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442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lang w:eastAsia="pl-PL"/>
              </w:rPr>
              <w:t>W zakresie rozumienia warunków atmosferycznych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Potrafi samodzielnie określić stan pogody w danym dniu.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8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Zna zjawiska atmosferyczne charakterystyczne dla poszczególnych pór roku; zna zagrożenia ze strony niektórych zjawisk atmosferycznych i wie, jak zachować się w sytuacji zagrożenia; zna kolejne pory roku; nie naraża się na niebezpieczeństwo wynikające z pogody; obserwuje pogodę i prowadzi obrazkowy kalendarz pogody; rozumie komunikaty o pogodzie i ubiera się odpowiednio do nich.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Rozpoznaje zjawiska atmosferyczne charakterystyczne dla poszczególnych pór roku; najczęściej wskazuje zagrożenia ze strony niektórych zjawisk atmosferycznych i wie, jak zachowywać się w sytuacji zagrożenia; wymienia kolejne pory roku; nie naraża się na niebezpieczeństwo wynikające z pogody; obserwuje pogodę, ale nie dostrzega wszystkich jej elementów; prowadzi obrazkowy kalendarz pogody; najczęściej rozumie komunikaty o pogodzie i ubiera się odpowiednio do nich.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25" w:lineRule="atLeas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Rozpoznaje niektóre zjawiska atmosferyczne charakterystyczne dla poszczególnych pór roku; nie zawsze dostrzega zagrożenia ze strony zjawisk atmosferycznych; czasem nie wie, jak zachować się w sytuacji zagrożenia; myli kolejność pór roku; nie prowadzi systematycznej obserwacji pogody i obrazkowego kalendarza pogody; nie korzysta z komunikatów pogody.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195" w:lineRule="atLeas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19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Dostrzega związek danych zjawisk atmosferycznych z poszczególnymi porami roku tylko z pomocą nauczyciela; nie rozumie zagrożeń wynikających ze zjawisk atmosferycznych i zna tylko niektóre sposoby zachowania się w sytuacji zagrożenia; nie zna wszystkich pór roku; sporadycznie prowadzi obrazkowy kalendarz pogody; nie zna źródeł informacji o pogodzie.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19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1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165" w:lineRule="atLeas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16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 przejawia zainteresowania zjawiskami atmosferycznymi dla poszczególnych pór roku; nie dostrzega zagrożeń wynikających ze zjawisk atmosferycznych; nie zna zasad zachowania się w sytuacji zagrożenia; nie rozpoznaje pór roku; nie wykazuje zainteresowania prowadzeniem obrazkowego kalendarza pogody; nie rozumie komunikatów pogody.</w:t>
            </w:r>
          </w:p>
        </w:tc>
        <w:tc>
          <w:tcPr>
            <w:tcW w:w="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16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842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EDUKACJA MATEMATYCZNA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lang w:eastAsia="pl-PL"/>
              </w:rPr>
              <w:t>Stosunki przestrzenne, klasyfikacja, figury geometryczne; licznie i sprawności rachunkowe; pomiar, obliczenia pieniężne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Rozpoznaje i nazywa przedmioty położone nietypowo; stosuje zapis zaobserwowanych zmian w układzie elementów i ich ilości z wykorzystaniem poznanych znaków matematycznych; określa prawą i lewą stronę drugiej osoby stojącej tyłem i przodem, wyprowadza kierunki od innej osoby; zauważa zjawisko symetrii w figurach geometrycznych i niektórych elementach otoczenia; potrafi rozpoznać figury geometryczne położone nietypowo i je ułożyć; wymienia kolejne liczebniki od wybranej liczby, także wspak (zakres powyżej 20 w miarę możliwości indywidualnych bez ograniczenia zakresu); ilustruje położenie liczb na osi liczbowej, rozumie pojęcie liczby w aspekcie głównym, porządkowym i miarowym; rachuje w obrębie dodawania i odejmowania na zbiorach zastępczych (w miarę możliwości indywidualnych bez ograniczenia dziecku zakresu liczbowego); podaje iloczyny liczb w obrębie tabeli mnożenia, sprawdza wyniki dzielenia za pomocą mnożenia, radzi sobie w sytuacjach życiowych, których pomyślne zakończenie wymaga mnożenia lub dzielenia, oblicza i zapisuje proste działania z okienkiem; potrafi rozwiązywać zadania złożone o kilku etapach, umie rozwiązać zadanie tekstowe na porównywanie różnicowe, potrafi zastosować w rozwiązywaniu zadań proste równania z niewiadomą w postaci okienka; dokonuje prostych obliczeń dotyczących miar długości (bez zamiany jednostek), umie wykonać łatwe obliczenia, używając tych miar ciężaru (bez zamiany jednostek); dokonuje prostych obliczeń ilości płynów w różnych sytuacjach praktycznych i w prostych zadaniach tekstowych; potrafi podać i zapisać wybrane daty, zna zapis cyfrowy w systemie znaków rzymskich w zakresie I-XII; wie, jak wykonać obliczenia kalendarzowe w sytuacjach życiowych; orientuje się we wskazaniach zegarów wskazówkowych i z wyświetlaczem cyfrowym w systemie 12-godzinnym i 24-godzinnym; potrafi obliczać koszt zakupów na podstawie ilości i ceny towarów; wie, jak obliczyć wartość otrzymanej reszty.</w:t>
            </w:r>
          </w:p>
        </w:tc>
      </w:tr>
      <w:tr w:rsidR="00F4067B" w:rsidRPr="00850B62">
        <w:trPr>
          <w:trHeight w:val="5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Samodzielnie, sprawnie i poprawnie określa i przedstawia położenie przedmiotów w przestrzeni i na płaszczyźnie, potrafi ustawić przedmiot zgodnie z podanymi warunkami; klasyfikuje, ustala równoliczność elementów w porównywanych zbiorach, w sytuacjach trudnych i wymagających wysiłku intelektualnego zachowuje się rozumnie, dąży do wykonania zadania; rozróżnia lewą i prawą stronę swojego ciała; dostrzega symetrię oraz stosuje ją w praktyce; zauważa, że jedna figura jest powiększeniem lub pomniejszeniem drugiej, dostrzega następstwa i regularność; rozpoznaje i nazywa figury, klasyfikuje figury według podanej cechy, tworzy rytmy; zapisuje liczby cyframi w zakresie 100, liczy dziesiątkami w zakresie 100, porównuje liczby, stosując znaki &lt; , &gt; , = , ustala ciągi rosnące i malejące; biegle wyznacza i zapisuje sumy i różnice w zakresie 20 oraz oblicza proste przypadki w zakresie 100; mnoży biegle w zakresie 30 i sprawdza wyniki obliczeń za pomocą dzielenia, dokonuje czynnościowych operacji mnożenia i dzielenia w zakresie tabeli mnożenia; potrafi rozwiązywać, układać i przekształcać łatwe zadania jednodziałaniowe; umie dokonać pomiaru, porównuje wyniki, stosuje jednostki (centymetr, metr, kilogram, dekagram, litr, godzina); zna banknoty i monety będące w obiegu.</w:t>
            </w:r>
          </w:p>
        </w:tc>
      </w:tr>
      <w:tr w:rsidR="00F4067B" w:rsidRPr="00850B62">
        <w:trPr>
          <w:trHeight w:val="5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Określa położenie obiektów względem obranego obiektu, klasyfikuje, ustala równoliczność elementów w porównywanych zbiorach, wyprowadza kierunki od siebie, orientuje się na kartce papieru; kontynuuje regularny wzór; rozpoznaje i nazywa figury: kwadrat, koło, trójkąt, prostokąt; sprawnie liczy obiekty, wymienia kolejne liczebniki od wybranej liczby, także wspak w zakresie do 20, porównuje liczby, stosując znaki &lt; , &gt; , =; wyznacza sumy i różnice, iloczyny i ilorazy, manipulując obiektami; stosuje zapis cyfrowy i znaki działań w samodzielnym rozwiązywaniu prostych zadań z treścią; umie dokonać pomiaru, porównuje wyniki; zna banknoty i monety będące w obiegu.</w:t>
            </w:r>
          </w:p>
        </w:tc>
      </w:tr>
      <w:tr w:rsidR="00F4067B" w:rsidRPr="00850B62">
        <w:trPr>
          <w:trHeight w:val="5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Potrafi odpowiedzieć na pytania dotyczące wzajemnego położenia przedmiotów, kierunków ruchu; z pomocą nauczyciela wyprowadza kierunki od siebie, orientuje się na kartce papieru; z pomocą nauczyciela rozpoznaje i nazywa figury: kwadrat, koło, trójkąt, prostokąt; liczy obiekty, wymienia kolejne liczebniki od wybranej liczby oraz z pomocą nauczyciela także wspak w zakresie 20, najczęściej prawidłowo porównuje liczby, stosując znaki &lt; , &gt; , = ; wyznacza sumy i różnice, iloczyny i ilorazy, manipulując obiektami, ale popełnia błędy; proste zadania tekstowe rozwiązuje manipulacyjnie; z pomocą nauczyciela dokonuje pomiaru, orientuje się w monetach i banknotach.</w:t>
            </w:r>
          </w:p>
        </w:tc>
      </w:tr>
      <w:tr w:rsidR="00F4067B" w:rsidRPr="00850B62">
        <w:trPr>
          <w:trHeight w:val="6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Prezentuje bardzo niski poziom umiejętności w zakresie czynności umysłowych ważnych dla uczenia się matematyki (stosunki przestrzenne, cechy wielkościowe, klasyfikacja); z pomocą nauczyciela liczy obiekty i wymienia kolejne liczebniki od wybranej liczby, stara się prawidłowo zapisać liczby cyframi; z pomocą nauczyciela potrafi policzyć dziesiątkami w zakresie 100; wykonując dodawanie, odejmowanie, mnożenie, dzielenie w zakresie 20 na zbiorach zastępczych popełnia błędy; z pomocą nauczyciela, manipulując obiektami, rozwiązuje proste zadania tekstowe; wykazuje słabą orientację w monetach i banknotach będących w obiegu oraz w zakresie dokonywania pomiaru.</w:t>
            </w:r>
          </w:p>
        </w:tc>
      </w:tr>
      <w:tr w:rsidR="00F4067B" w:rsidRPr="00850B62">
        <w:trPr>
          <w:trHeight w:val="4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Prezentuje bardzo wolne tempo pracy i niechęć do pokonywania trudności; mimo wielu powtórzeń i pomocy ze strony nauczyciela popełnia liczne błędy w zakresie wszystkich czynności matematycznych, liczenia, zapisywania liczb cyframi, rachowania; ma trudności z rozwiązywaniem prostych zadań tekstowych; nie potrafi dokonać pomiarów, nie orientuje się w monetach i banknotach będących w obiegu.</w:t>
            </w:r>
          </w:p>
        </w:tc>
      </w:tr>
      <w:tr w:rsidR="00F4067B" w:rsidRPr="00850B62">
        <w:trPr>
          <w:trHeight w:val="398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EDUKACJA INFORMATYCZNA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lang w:eastAsia="pl-PL"/>
              </w:rPr>
              <w:t>W zakresie posługiwania się komputerem- obsługa komputera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Potrafi w swojej pracy wykorzystać wiadomości i umiejętności wykraczające poza program nauczania, praca wskazuje na szczególne zainteresowanie przedmiotem informatyki.</w:t>
            </w:r>
          </w:p>
        </w:tc>
      </w:tr>
      <w:tr w:rsidR="00F4067B" w:rsidRPr="00850B62">
        <w:trPr>
          <w:trHeight w:val="39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Potrafi w pełni wykorzystać poznane możliwości programu, w którym pracuje.</w:t>
            </w:r>
          </w:p>
        </w:tc>
      </w:tr>
      <w:tr w:rsidR="00F4067B" w:rsidRPr="00850B62">
        <w:trPr>
          <w:trHeight w:val="3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Wykonana praca jest poprawna, lecz nie widać w niej inwencji twórczej ucznia.</w:t>
            </w:r>
          </w:p>
        </w:tc>
      </w:tr>
      <w:tr w:rsidR="00F4067B" w:rsidRPr="00850B62">
        <w:trPr>
          <w:trHeight w:val="4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Zna podstawowe funkcje i opcje programu, w którym pracuje.</w:t>
            </w:r>
          </w:p>
        </w:tc>
      </w:tr>
      <w:tr w:rsidR="00F4067B" w:rsidRPr="00850B62">
        <w:trPr>
          <w:trHeight w:val="3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Wykonana praca nie jest wyczerpująca, nie potrafi wykorzystać podanych przez nauczyciela wiadomości, praca mało związana z tematem.</w:t>
            </w:r>
          </w:p>
        </w:tc>
      </w:tr>
      <w:tr w:rsidR="00F4067B" w:rsidRPr="00850B62">
        <w:trPr>
          <w:trHeight w:val="2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Przejawia niechęć do większego zaangażowania we właściwe wykonanie zadania.</w:t>
            </w:r>
          </w:p>
        </w:tc>
      </w:tr>
      <w:tr w:rsidR="00F4067B" w:rsidRPr="00850B62">
        <w:trPr>
          <w:trHeight w:val="567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bezpieczeństwa pracy z komputerem- zdrowotne i wychowawcze ograniczenia w </w:t>
            </w:r>
            <w:r w:rsidRPr="001B4DC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wykorzystaniu </w:t>
            </w:r>
            <w:r w:rsidRPr="001B4DC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komputera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1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Zna zagrożenia dla zdrowia i własnego rozwoju wynikające z niewłaściwego korzystania z komputera; rozumie konieczność odpowiedniego zachowania w społeczności internetowej oraz konieczność przestrzegania zasad prawa autorskiego.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5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1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Zna i rozumie, jakie zagrożenia wynikają z nieprawidłowego korzystania z komputera i Internetu.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42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1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Zna zagrożenia wynikające z nieprawidłowego korzystania z komputera i Internetu.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4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1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niektóre lub wybrane zagrożenia wynikające z korzystania z urządzeń techniki komputerowej.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3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1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Posiada rozeznanie w zakresie podstawowych zagrożeń wynikających z korzystania z urządzeń techniki komputerowej.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4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1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Sprawia problemy wychowawcze w związku z przestrzeganiem regulaminu pracowni komputerowej.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304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EDUKACJA TECHNICZNA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lang w:eastAsia="pl-PL"/>
              </w:rPr>
              <w:t>W zakresie wychowania technicznego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1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podejmowanych działaniach konstrukcyjnych prezentuje samodzielność, oryginalność i pomysłowość; z własnej inicjatywy gromadzi informacje i materiały dotyczące nauki i techniki; zna zasady montażu obwodów elektrycznych; samodzielnie potrafi rozpoznać wybrane rodzaje maszyn i urządzeń wytwórczych.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3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1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Zna ogólne zasady działania urządzeń domowych; potrafi korzystać z podanej informacji technicznej; chętnie podejmuje działalność konstrukcyjną; ekonomicznie gospodaruje materiałami.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3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1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Posługuje się urządzeniami domowymi zgodnie z ich przeznaczeniem; prace konstrukcyjne są estetyczne i staranne.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28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1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Próbuje korzystać z prostej informacji technicznej; potrafi obsługiwać wybrane urządzenia domowe; wytwory działalności konstrukcyjnej odbiegają od projektu.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3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1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Wykazuje małe zainteresowanie poznawaniem i obsługą urządzeń; w podejmowanych działaniach konstrukcyjnych oczekuje pomocy nauczyciela.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3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1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Niechętnie wykonuje prace konstrukcyjne lub ich nie kończy; ma trudności ze zrozumieniem podanej informacji technicznej.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32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lang w:eastAsia="pl-PL"/>
              </w:rPr>
              <w:t>W zakresie dbałości o bezpieczeństwo własne i innych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1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Zawsze pamięta o bezpieczeństwie przy posługiwaniu się narzędziami i urządzeniami; zawsze utrzymuje wzorowy porządek w swoim miejscu pracy; chętnie pomaga innym w utrzymaniu porządku; zna numery telefonów alarmowych; potrafi prawidłowo zachować się w sytuacji wypadku.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3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1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Samodzielnie dobiera odpowiednie narzędzia pracy; zna zagrożenia wynikające z niewłaściwego używania leków i środków czystości; w ruchu drogowym w sytuacji wypadku wie, jak skorzystać z telefonów alarmowych.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4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1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 zawsze dba o bezpieczeństwo i utrzymanie porządku w swoim miejscu pracy; zna numery telefonów alarmowych.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4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1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Potrafi posługiwać się narzędziami, przyborami i urządzeniami technicznymi; myli numery telefonów alarmowych.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28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1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 posługiwaniu się narzędziami i urządzeniami korzysta z pomocy nauczyciela; nie orientuje się, jak należy zachować się w sytuacji wypadku.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28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1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Potrzebuje pomocy przy organizacji warsztatu pracy i utrzymaniu go w porządku; nie zna numerów telefonów alarmowych.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281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ind w:left="180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WYCHOWANIE FIZYCZNE</w:t>
            </w:r>
          </w:p>
          <w:p w:rsidR="00F4067B" w:rsidRPr="001B4DC2" w:rsidRDefault="00F4067B" w:rsidP="001B4DC2">
            <w:pPr>
              <w:spacing w:after="0" w:line="240" w:lineRule="auto"/>
              <w:ind w:left="180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I EDUKACJA ZDROWOTNA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ind w:left="180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lang w:eastAsia="pl-PL"/>
              </w:rPr>
              <w:t>W zakresie kształtowania sprawności fizycznej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1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Aktywnie uczestniczy w zajęciach rozwijających sprawność fizyczną; zgodnie współpracuje z partnerem i całym zespołem podczas realizacji zadań gimnastycznych; bierze udział w zespołowych zabawach ruchowych i grach sportowych; wykazuje wysoką sprawność w opanowaniu wybranych umiejętności i osiąga sukcesy sportowe.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4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1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Uczestniczy w zajęciach rozwijających sprawność fizyczną zgodnie z regułami; aktywnie bierze udział w zespołowych zabawach ruchowych i grach sportowych.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42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1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miarę swoich możliwości stara się opanować umiejętności (chwytanie piłki, rzuty piłką do celu i na odległość, toczenie, kozłowanie, pokonywanie toru przeszkód, ćwiczenia równoważne, skoki na skakance).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4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1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Wymaga zachęty i pomocy nauczyciela w celu opanowania podstawowych umiejętności z wychowania fizycznego; nie zawsze przestrzega reguł obowiązujących podczas zajęć; nie zawsze zgodnie współpracuje z ćwiczącym i zespołem.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2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1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Sporadycznie uczestniczy w zajęciach i grach sportowych; niechętnie współpracuje z partnerem i zespołem podczas zajęć.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23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33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1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 uczestniczy w zajęciach rozwijających sprawność fizyczną; nie stosuje się do przyjętych reguł podczas zajęć.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2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ind w:left="180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lang w:eastAsia="pl-PL"/>
              </w:rPr>
              <w:t>W zakresie elementów wychowania zdrowotnego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1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 dużą wiedzę na temat ochrony zdrowia (zabiegi higieniczne, aktywność fizyczna, właściwe odżywianie); rozumie potrzebę pomocy dzieciom niepełnosprawnym i pomaga im.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3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1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Przestrzega zasad higieny, prawidłowego odżywiania; właściwie zachowuje się w sytuacji choroby; rozumie potrzebę pomocy dzieciom niepełnosprawnym.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38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1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Dba o prawidłową postawę przy siedzeniu; zna zagrożenia dla zdrowia i wie, jak zachować się podczas choroby; rozumie trudną sytuację dzieci niepełnosprawnych.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1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17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1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17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Orientuje się, jak zachować się w sytuacji choroby i w obecności dzieci niepełnosprawnych.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173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2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1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Rzadko wykazuje zainteresowanie dbałością o zdrowie i higienę osobistą.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4067B" w:rsidRPr="00850B62">
        <w:trPr>
          <w:trHeight w:val="42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67B" w:rsidRPr="001B4DC2" w:rsidRDefault="00F4067B" w:rsidP="001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1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7B" w:rsidRPr="001B4DC2" w:rsidRDefault="00F4067B" w:rsidP="001B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B4DC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 stosuje się do przyjętych zasad zachowania wobec niepełnosprawnych i w sytuacji choroby; nie wykazuje zainteresowania dbałością o wygląd, odżywianie i zdrowie.</w:t>
            </w:r>
          </w:p>
        </w:tc>
        <w:tc>
          <w:tcPr>
            <w:tcW w:w="0" w:type="auto"/>
            <w:vAlign w:val="center"/>
          </w:tcPr>
          <w:p w:rsidR="00F4067B" w:rsidRPr="001B4DC2" w:rsidRDefault="00F4067B" w:rsidP="001B4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4067B" w:rsidRDefault="00F4067B">
      <w:bookmarkStart w:id="0" w:name="_GoBack"/>
      <w:bookmarkEnd w:id="0"/>
    </w:p>
    <w:sectPr w:rsidR="00F4067B" w:rsidSect="001B4D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DC2"/>
    <w:rsid w:val="00117705"/>
    <w:rsid w:val="001B4DC2"/>
    <w:rsid w:val="004933DA"/>
    <w:rsid w:val="00850B62"/>
    <w:rsid w:val="008B5867"/>
    <w:rsid w:val="00900AE8"/>
    <w:rsid w:val="00D4666D"/>
    <w:rsid w:val="00F4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66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5211</Words>
  <Characters>31271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DLA KLASY II</dc:title>
  <dc:subject/>
  <dc:creator>newPC</dc:creator>
  <cp:keywords/>
  <dc:description/>
  <cp:lastModifiedBy>BlackBox</cp:lastModifiedBy>
  <cp:revision>2</cp:revision>
  <dcterms:created xsi:type="dcterms:W3CDTF">2020-09-07T05:46:00Z</dcterms:created>
  <dcterms:modified xsi:type="dcterms:W3CDTF">2020-09-07T05:46:00Z</dcterms:modified>
</cp:coreProperties>
</file>